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78698A2A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6359BEB3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84582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84582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5EB21" w14:textId="2EE2E846" w:rsidR="002D0581" w:rsidRPr="002D0581" w:rsidRDefault="00FA2935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A2935">
                              <w:rPr>
                                <w:color w:val="000000" w:themeColor="text1"/>
                              </w:rPr>
                              <w:t xml:space="preserve">Perskaitykite straipsnį ,,Vilniuje „Auksinėmis krivūlėmis“ 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hyperlink r:id="rId6" w:history="1">
                              <w:r w:rsidRPr="00224B88">
                                <w:rPr>
                                  <w:rStyle w:val="Hipersaitas"/>
                                </w:rPr>
                                <w:t>https://etno5-12.smp.emokykla.lt/turinys/probleminiu-situaciju-analize-10/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 w:rsidRPr="00FA2935">
                              <w:rPr>
                                <w:color w:val="000000" w:themeColor="text1"/>
                              </w:rPr>
                              <w:t>apdovanotos geriausios savivaldybės”  ir pasvarstykite.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66.6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" fillcolor="#fad1d6" stroked="f" strokeweight="1pt">
                <v:stroke joinstyle="miter"/>
                <v:textbox>
                  <w:txbxContent>
                    <w:p w14:paraId="0355EB21" w14:textId="2EE2E846" w:rsidR="002D0581" w:rsidRPr="002D0581" w:rsidRDefault="00FA2935" w:rsidP="00FD3147">
                      <w:pPr>
                        <w:ind w:left="851"/>
                        <w:jc w:val="both"/>
                        <w:rPr>
                          <w:color w:val="000000" w:themeColor="text1"/>
                        </w:rPr>
                      </w:pPr>
                      <w:r w:rsidRPr="00FA2935">
                        <w:rPr>
                          <w:color w:val="000000" w:themeColor="text1"/>
                        </w:rPr>
                        <w:t xml:space="preserve">Perskaitykite straipsnį ,,Vilniuje „Auksinėmis krivūlėmis“ 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hyperlink r:id="rId7" w:history="1">
                        <w:r w:rsidRPr="00224B88">
                          <w:rPr>
                            <w:rStyle w:val="Hipersaitas"/>
                          </w:rPr>
                          <w:t>https://etno5-12.smp.emokykla.lt/turinys/probleminiu-situaciju-analize-10/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) </w:t>
                      </w:r>
                      <w:r w:rsidRPr="00FA2935">
                        <w:rPr>
                          <w:color w:val="000000" w:themeColor="text1"/>
                        </w:rPr>
                        <w:t>apdovanotos geriausios savivaldybės”  ir pasvarstykite.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FA2935" w:rsidRPr="00FA2935">
        <w:rPr>
          <w:b/>
          <w:bCs/>
        </w:rPr>
        <w:t>26.1.2.</w:t>
      </w:r>
      <w:r w:rsidR="00FA2935">
        <w:rPr>
          <w:b/>
          <w:bCs/>
        </w:rPr>
        <w:t xml:space="preserve"> </w:t>
      </w:r>
      <w:r w:rsidR="00FA2935" w:rsidRPr="00FA2935">
        <w:rPr>
          <w:b/>
          <w:bCs/>
        </w:rPr>
        <w:t>Paprotinė teisė ir elgesys</w:t>
      </w:r>
      <w:r w:rsidR="00CD2367">
        <w:rPr>
          <w:b/>
          <w:bCs/>
        </w:rPr>
        <w:t>)</w:t>
      </w:r>
    </w:p>
    <w:p w14:paraId="65F36D1D" w14:textId="12709021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2D0581">
        <w:tab/>
      </w:r>
    </w:p>
    <w:p w14:paraId="6A7484EA" w14:textId="46ADE899" w:rsidR="00CD2367" w:rsidRDefault="00CD2367" w:rsidP="00CD2367"/>
    <w:p w14:paraId="178D6063" w14:textId="34782923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114D9993" w14:textId="6E98AFCC" w:rsidR="00D71C27" w:rsidRDefault="007F5F4D" w:rsidP="00FA15A3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2D122F1F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25.5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FA2935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FA2935" w:rsidRPr="00FA2935">
        <w:t>Kas šiandien skatina žmones dirbti bendruomenės labui?</w:t>
      </w:r>
    </w:p>
    <w:p w14:paraId="2E5AE00C" w14:textId="6CBBFCDC" w:rsidR="00FA2935" w:rsidRDefault="00FA2935" w:rsidP="00FA15A3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9672ED" wp14:editId="02E0779D">
                <wp:simplePos x="0" y="0"/>
                <wp:positionH relativeFrom="margin">
                  <wp:align>left</wp:align>
                </wp:positionH>
                <wp:positionV relativeFrom="paragraph">
                  <wp:posOffset>1107440</wp:posOffset>
                </wp:positionV>
                <wp:extent cx="5981700" cy="1404620"/>
                <wp:effectExtent l="0" t="0" r="19050" b="20955"/>
                <wp:wrapSquare wrapText="bothSides"/>
                <wp:docPr id="510014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4345" w14:textId="77777777" w:rsidR="00FA2935" w:rsidRDefault="00FA2935" w:rsidP="00FA29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672ED" id="_x0000_s1030" type="#_x0000_t202" style="position:absolute;left:0;text-align:left;margin-left:0;margin-top:87.2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4V+QIt0AAAAIAQAADwAAAAAAAAAAAAAAAAB1BAAAZHJzL2Rvd25yZXYueG1sUEsF&#10;BgAAAAAEAAQA8wAAAH8FAAAAAA==&#10;" strokecolor="#d6e0f0">
                <v:textbox style="mso-fit-shape-to-text:t">
                  <w:txbxContent>
                    <w:p w14:paraId="2BCD4345" w14:textId="77777777" w:rsidR="00FA2935" w:rsidRDefault="00FA2935" w:rsidP="00FA2935"/>
                  </w:txbxContent>
                </v:textbox>
                <w10:wrap type="square" anchorx="margin"/>
              </v:shape>
            </w:pict>
          </mc:Fallback>
        </mc:AlternateContent>
      </w:r>
      <w:r w:rsidRPr="00FA2935">
        <w:t>Ar žmonės domisi ir dalyvauja savo bendruomenės gyvenime? Ką nauja sužinojote apie savo regiono savivaldybes?</w:t>
      </w:r>
    </w:p>
    <w:p w14:paraId="158A28E0" w14:textId="49184EE4" w:rsidR="00FA2935" w:rsidRDefault="00FA2935" w:rsidP="00FA293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4EE006" wp14:editId="449749CF">
                <wp:simplePos x="0" y="0"/>
                <wp:positionH relativeFrom="margin">
                  <wp:align>left</wp:align>
                </wp:positionH>
                <wp:positionV relativeFrom="paragraph">
                  <wp:posOffset>1282065</wp:posOffset>
                </wp:positionV>
                <wp:extent cx="5981700" cy="1404620"/>
                <wp:effectExtent l="0" t="0" r="19050" b="20955"/>
                <wp:wrapSquare wrapText="bothSides"/>
                <wp:docPr id="9859797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4921" w14:textId="77777777" w:rsidR="00FA2935" w:rsidRDefault="00FA2935" w:rsidP="00FA29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EE006" id="_x0000_s1031" type="#_x0000_t202" style="position:absolute;left:0;text-align:left;margin-left:0;margin-top:100.95pt;width:471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G4Gg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" strokecolor="#d6e0f0">
                <v:textbox style="mso-fit-shape-to-text:t">
                  <w:txbxContent>
                    <w:p w14:paraId="24304921" w14:textId="77777777" w:rsidR="00FA2935" w:rsidRDefault="00FA2935" w:rsidP="00FA2935"/>
                  </w:txbxContent>
                </v:textbox>
                <w10:wrap type="square" anchorx="margin"/>
              </v:shape>
            </w:pict>
          </mc:Fallback>
        </mc:AlternateContent>
      </w:r>
      <w:r w:rsidRPr="00FA2935">
        <w:t>Kodėl apdovanojimas pavadintas ,,Auksine krivūle”? Susiekite apdovanojimą „Auksinė krivūlė“ su senuoju baltų tikėjimu ir senaisiais bendruomeniniais papročiais.</w:t>
      </w:r>
    </w:p>
    <w:p w14:paraId="78758295" w14:textId="7BD3480F" w:rsidR="00FA2935" w:rsidRDefault="00FA2935" w:rsidP="00FA2935">
      <w:pPr>
        <w:pStyle w:val="Sraopastraipa"/>
      </w:pPr>
    </w:p>
    <w:p w14:paraId="55BB5789" w14:textId="73807416" w:rsidR="00FA2935" w:rsidRDefault="00FA2935" w:rsidP="00FA293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7D47CE" wp14:editId="7E6D9573">
                <wp:simplePos x="0" y="0"/>
                <wp:positionH relativeFrom="margin">
                  <wp:align>left</wp:align>
                </wp:positionH>
                <wp:positionV relativeFrom="paragraph">
                  <wp:posOffset>535940</wp:posOffset>
                </wp:positionV>
                <wp:extent cx="5981700" cy="1165860"/>
                <wp:effectExtent l="0" t="0" r="19050" b="15240"/>
                <wp:wrapSquare wrapText="bothSides"/>
                <wp:docPr id="1757971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385E" w14:textId="77777777" w:rsidR="00FA2935" w:rsidRDefault="00FA2935" w:rsidP="00FA2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47CE" id="_x0000_s1032" type="#_x0000_t202" style="position:absolute;left:0;text-align:left;margin-left:0;margin-top:42.2pt;width:471pt;height:91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" strokecolor="#d6e0f0">
                <v:textbox>
                  <w:txbxContent>
                    <w:p w14:paraId="1ACD385E" w14:textId="77777777" w:rsidR="00FA2935" w:rsidRDefault="00FA2935" w:rsidP="00FA2935"/>
                  </w:txbxContent>
                </v:textbox>
                <w10:wrap type="square" anchorx="margin"/>
              </v:shape>
            </w:pict>
          </mc:Fallback>
        </mc:AlternateContent>
      </w:r>
      <w:r w:rsidRPr="00FA2935">
        <w:t>Ar prasmingas „Auksinės krivūlės“ riterio vardas suteikimas? Savo nuomonę pagrįskite.</w:t>
      </w:r>
    </w:p>
    <w:sectPr w:rsidR="00FA293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6"/>
  </w:num>
  <w:num w:numId="2" w16cid:durableId="1640182922">
    <w:abstractNumId w:val="0"/>
  </w:num>
  <w:num w:numId="3" w16cid:durableId="820540080">
    <w:abstractNumId w:val="7"/>
  </w:num>
  <w:num w:numId="4" w16cid:durableId="1315990202">
    <w:abstractNumId w:val="2"/>
  </w:num>
  <w:num w:numId="5" w16cid:durableId="2041273184">
    <w:abstractNumId w:val="4"/>
  </w:num>
  <w:num w:numId="6" w16cid:durableId="948582602">
    <w:abstractNumId w:val="5"/>
  </w:num>
  <w:num w:numId="7" w16cid:durableId="381296591">
    <w:abstractNumId w:val="3"/>
  </w:num>
  <w:num w:numId="8" w16cid:durableId="145367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139D8"/>
    <w:rsid w:val="00476F01"/>
    <w:rsid w:val="004C324A"/>
    <w:rsid w:val="00580282"/>
    <w:rsid w:val="005836C0"/>
    <w:rsid w:val="005D4C7C"/>
    <w:rsid w:val="006448D8"/>
    <w:rsid w:val="0079299A"/>
    <w:rsid w:val="007B1C1F"/>
    <w:rsid w:val="007F5F4D"/>
    <w:rsid w:val="00892BBC"/>
    <w:rsid w:val="009C1589"/>
    <w:rsid w:val="009E3A1B"/>
    <w:rsid w:val="00BC01F6"/>
    <w:rsid w:val="00CA24F2"/>
    <w:rsid w:val="00CD2367"/>
    <w:rsid w:val="00D71C27"/>
    <w:rsid w:val="00E951D7"/>
    <w:rsid w:val="00EA71AD"/>
    <w:rsid w:val="00EC1089"/>
    <w:rsid w:val="00ED08E8"/>
    <w:rsid w:val="00F16FC5"/>
    <w:rsid w:val="00F55AA0"/>
    <w:rsid w:val="00FA293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55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75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69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13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tno5-12.smp.emokykla.lt/turinys/probleminiu-situaciju-analize-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no5-12.smp.emokykla.lt/turinys/probleminiu-situaciju-analize-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2024-11-26T14:17:00Z</dcterms:created>
  <dcterms:modified xsi:type="dcterms:W3CDTF">2024-11-26T14:17:00Z</dcterms:modified>
</cp:coreProperties>
</file>