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4716" w:rsidRDefault="002E4716" w:rsidP="002E4716">
      <w:r>
        <w:rPr>
          <w:noProof/>
        </w:rPr>
        <w:drawing>
          <wp:inline distT="0" distB="0" distL="0" distR="0" wp14:anchorId="583E9553" wp14:editId="5EED82D1">
            <wp:extent cx="5943600" cy="2047875"/>
            <wp:effectExtent l="0" t="0" r="0" b="9525"/>
            <wp:docPr id="2095572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5721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716" w:rsidRDefault="002E4716" w:rsidP="002E4716"/>
    <w:p w:rsidR="002E4716" w:rsidRPr="002E4716" w:rsidRDefault="002E4716" w:rsidP="002E4716">
      <w:pPr>
        <w:rPr>
          <w:sz w:val="24"/>
          <w:szCs w:val="24"/>
        </w:rPr>
      </w:pPr>
      <w:r w:rsidRPr="002E4716">
        <w:rPr>
          <w:sz w:val="24"/>
          <w:szCs w:val="24"/>
        </w:rPr>
        <w:t>S. D</w:t>
      </w:r>
      <w:proofErr w:type="spellStart"/>
      <w:r w:rsidRPr="002E4716">
        <w:rPr>
          <w:sz w:val="24"/>
          <w:szCs w:val="24"/>
        </w:rPr>
        <w:t>aukanto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Būdą</w:t>
      </w:r>
      <w:proofErr w:type="spellEnd"/>
      <w:r w:rsidRPr="002E4716">
        <w:rPr>
          <w:sz w:val="24"/>
          <w:szCs w:val="24"/>
        </w:rPr>
        <w:t xml:space="preserve"> K. Grigas </w:t>
      </w:r>
      <w:proofErr w:type="spellStart"/>
      <w:r w:rsidRPr="002E4716">
        <w:rPr>
          <w:sz w:val="24"/>
          <w:szCs w:val="24"/>
        </w:rPr>
        <w:t>vadino</w:t>
      </w:r>
      <w:proofErr w:type="spellEnd"/>
      <w:r w:rsidRPr="002E4716">
        <w:rPr>
          <w:sz w:val="24"/>
          <w:szCs w:val="24"/>
        </w:rPr>
        <w:t xml:space="preserve"> „</w:t>
      </w:r>
      <w:proofErr w:type="spellStart"/>
      <w:r w:rsidRPr="002E4716">
        <w:rPr>
          <w:sz w:val="24"/>
          <w:szCs w:val="24"/>
        </w:rPr>
        <w:t>etnografinio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pobūdžio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proofErr w:type="gramStart"/>
      <w:r w:rsidRPr="002E4716">
        <w:rPr>
          <w:sz w:val="24"/>
          <w:szCs w:val="24"/>
        </w:rPr>
        <w:t>leidiniu</w:t>
      </w:r>
      <w:proofErr w:type="spellEnd"/>
      <w:r w:rsidRPr="002E4716">
        <w:rPr>
          <w:sz w:val="24"/>
          <w:szCs w:val="24"/>
        </w:rPr>
        <w:t xml:space="preserve">“ </w:t>
      </w:r>
      <w:proofErr w:type="spellStart"/>
      <w:r w:rsidRPr="002E4716">
        <w:rPr>
          <w:sz w:val="24"/>
          <w:szCs w:val="24"/>
        </w:rPr>
        <w:t>Atrodo</w:t>
      </w:r>
      <w:proofErr w:type="spellEnd"/>
      <w:proofErr w:type="gramEnd"/>
      <w:r w:rsidRPr="002E4716">
        <w:rPr>
          <w:sz w:val="24"/>
          <w:szCs w:val="24"/>
        </w:rPr>
        <w:t xml:space="preserve">, </w:t>
      </w:r>
      <w:proofErr w:type="spellStart"/>
      <w:r w:rsidRPr="002E4716">
        <w:rPr>
          <w:sz w:val="24"/>
          <w:szCs w:val="24"/>
        </w:rPr>
        <w:t>ir</w:t>
      </w:r>
      <w:proofErr w:type="spellEnd"/>
      <w:r w:rsidRPr="002E4716">
        <w:rPr>
          <w:sz w:val="24"/>
          <w:szCs w:val="24"/>
        </w:rPr>
        <w:t xml:space="preserve"> pats S. </w:t>
      </w:r>
      <w:proofErr w:type="spellStart"/>
      <w:r w:rsidRPr="002E4716">
        <w:rPr>
          <w:sz w:val="24"/>
          <w:szCs w:val="24"/>
        </w:rPr>
        <w:t>Daukantas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šį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darbą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galėjo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laikyti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etnografijos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tyrimu</w:t>
      </w:r>
      <w:proofErr w:type="spellEnd"/>
      <w:r w:rsidRPr="002E4716">
        <w:rPr>
          <w:sz w:val="24"/>
          <w:szCs w:val="24"/>
        </w:rPr>
        <w:t>. &lt;...&gt; Tad „</w:t>
      </w:r>
      <w:proofErr w:type="spellStart"/>
      <w:proofErr w:type="gramStart"/>
      <w:r w:rsidRPr="002E4716">
        <w:rPr>
          <w:sz w:val="24"/>
          <w:szCs w:val="24"/>
        </w:rPr>
        <w:t>būdą</w:t>
      </w:r>
      <w:proofErr w:type="spellEnd"/>
      <w:r w:rsidRPr="002E4716">
        <w:rPr>
          <w:sz w:val="24"/>
          <w:szCs w:val="24"/>
        </w:rPr>
        <w:t xml:space="preserve">“ </w:t>
      </w:r>
      <w:proofErr w:type="spellStart"/>
      <w:r w:rsidRPr="002E4716">
        <w:rPr>
          <w:sz w:val="24"/>
          <w:szCs w:val="24"/>
        </w:rPr>
        <w:t>jis</w:t>
      </w:r>
      <w:proofErr w:type="spellEnd"/>
      <w:proofErr w:type="gram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traktavo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kaip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visumą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papročiais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apibrėžiamų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normų</w:t>
      </w:r>
      <w:proofErr w:type="spellEnd"/>
      <w:r w:rsidRPr="002E4716">
        <w:rPr>
          <w:sz w:val="24"/>
          <w:szCs w:val="24"/>
        </w:rPr>
        <w:t xml:space="preserve">, </w:t>
      </w:r>
      <w:proofErr w:type="spellStart"/>
      <w:r w:rsidRPr="002E4716">
        <w:rPr>
          <w:sz w:val="24"/>
          <w:szCs w:val="24"/>
        </w:rPr>
        <w:t>kurias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atskleidžia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dviejų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rūšių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šaltiniai</w:t>
      </w:r>
      <w:proofErr w:type="spellEnd"/>
      <w:r w:rsidRPr="002E4716">
        <w:rPr>
          <w:sz w:val="24"/>
          <w:szCs w:val="24"/>
        </w:rPr>
        <w:t xml:space="preserve"> – </w:t>
      </w:r>
      <w:proofErr w:type="spellStart"/>
      <w:r w:rsidRPr="002E4716">
        <w:rPr>
          <w:sz w:val="24"/>
          <w:szCs w:val="24"/>
        </w:rPr>
        <w:t>rašytiniai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dokumentiniai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liudijimai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ir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lietuvių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patarlės</w:t>
      </w:r>
      <w:proofErr w:type="spellEnd"/>
      <w:r w:rsidRPr="002E4716">
        <w:rPr>
          <w:sz w:val="24"/>
          <w:szCs w:val="24"/>
        </w:rPr>
        <w:t xml:space="preserve"> &lt;...&gt;.</w:t>
      </w:r>
    </w:p>
    <w:p w:rsidR="002E4716" w:rsidRPr="002E4716" w:rsidRDefault="002E4716" w:rsidP="002E4716">
      <w:pPr>
        <w:rPr>
          <w:sz w:val="24"/>
          <w:szCs w:val="24"/>
        </w:rPr>
      </w:pPr>
      <w:r w:rsidRPr="002E4716">
        <w:rPr>
          <w:sz w:val="24"/>
          <w:szCs w:val="24"/>
        </w:rPr>
        <w:t xml:space="preserve">S. </w:t>
      </w:r>
      <w:proofErr w:type="spellStart"/>
      <w:r w:rsidRPr="002E4716">
        <w:rPr>
          <w:sz w:val="24"/>
          <w:szCs w:val="24"/>
        </w:rPr>
        <w:t>Daukantui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būdinga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ir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manyti</w:t>
      </w:r>
      <w:proofErr w:type="spellEnd"/>
      <w:r w:rsidRPr="002E4716">
        <w:rPr>
          <w:sz w:val="24"/>
          <w:szCs w:val="24"/>
        </w:rPr>
        <w:t xml:space="preserve">, </w:t>
      </w:r>
      <w:proofErr w:type="spellStart"/>
      <w:r w:rsidRPr="002E4716">
        <w:rPr>
          <w:sz w:val="24"/>
          <w:szCs w:val="24"/>
        </w:rPr>
        <w:t>kad</w:t>
      </w:r>
      <w:proofErr w:type="spellEnd"/>
      <w:r w:rsidRPr="002E4716">
        <w:rPr>
          <w:sz w:val="24"/>
          <w:szCs w:val="24"/>
        </w:rPr>
        <w:t xml:space="preserve"> bent </w:t>
      </w:r>
      <w:proofErr w:type="spellStart"/>
      <w:r w:rsidRPr="002E4716">
        <w:rPr>
          <w:sz w:val="24"/>
          <w:szCs w:val="24"/>
        </w:rPr>
        <w:t>jau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dalis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tautosakos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galėjo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siekti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pirmykščius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laikus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ir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būti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išsaugojusi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esmines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bendruomenines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tautos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vertybes</w:t>
      </w:r>
      <w:proofErr w:type="spellEnd"/>
      <w:r w:rsidRPr="002E4716">
        <w:rPr>
          <w:sz w:val="24"/>
          <w:szCs w:val="24"/>
        </w:rPr>
        <w:t xml:space="preserve">, </w:t>
      </w:r>
      <w:proofErr w:type="spellStart"/>
      <w:r w:rsidRPr="002E4716">
        <w:rPr>
          <w:sz w:val="24"/>
          <w:szCs w:val="24"/>
        </w:rPr>
        <w:t>socialines-teisines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normas</w:t>
      </w:r>
      <w:proofErr w:type="spellEnd"/>
      <w:r w:rsidRPr="002E4716">
        <w:rPr>
          <w:sz w:val="24"/>
          <w:szCs w:val="24"/>
        </w:rPr>
        <w:t xml:space="preserve">. </w:t>
      </w:r>
      <w:proofErr w:type="spellStart"/>
      <w:r w:rsidRPr="002E4716">
        <w:rPr>
          <w:sz w:val="24"/>
          <w:szCs w:val="24"/>
        </w:rPr>
        <w:t>Šia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prasme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jis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neabejotinai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laikė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ją</w:t>
      </w:r>
      <w:proofErr w:type="spellEnd"/>
      <w:r w:rsidRPr="002E4716">
        <w:rPr>
          <w:sz w:val="24"/>
          <w:szCs w:val="24"/>
        </w:rPr>
        <w:t xml:space="preserve"> tam </w:t>
      </w:r>
      <w:proofErr w:type="spellStart"/>
      <w:r w:rsidRPr="002E4716">
        <w:rPr>
          <w:sz w:val="24"/>
          <w:szCs w:val="24"/>
        </w:rPr>
        <w:t>tikru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duomenų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šaltiniu</w:t>
      </w:r>
      <w:proofErr w:type="spellEnd"/>
      <w:r w:rsidRPr="002E4716">
        <w:rPr>
          <w:sz w:val="24"/>
          <w:szCs w:val="24"/>
        </w:rPr>
        <w:t xml:space="preserve">, </w:t>
      </w:r>
      <w:proofErr w:type="spellStart"/>
      <w:r w:rsidRPr="002E4716">
        <w:rPr>
          <w:sz w:val="24"/>
          <w:szCs w:val="24"/>
        </w:rPr>
        <w:t>panašiai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kaip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pačius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lietuvių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kalbos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žodžius</w:t>
      </w:r>
      <w:proofErr w:type="spellEnd"/>
      <w:r w:rsidRPr="002E4716">
        <w:rPr>
          <w:sz w:val="24"/>
          <w:szCs w:val="24"/>
        </w:rPr>
        <w:t xml:space="preserve">. </w:t>
      </w:r>
      <w:proofErr w:type="spellStart"/>
      <w:r w:rsidRPr="002E4716">
        <w:rPr>
          <w:sz w:val="24"/>
          <w:szCs w:val="24"/>
        </w:rPr>
        <w:t>Etnografijos</w:t>
      </w:r>
      <w:proofErr w:type="spellEnd"/>
      <w:r w:rsidRPr="002E4716">
        <w:rPr>
          <w:sz w:val="24"/>
          <w:szCs w:val="24"/>
        </w:rPr>
        <w:t xml:space="preserve">, </w:t>
      </w:r>
      <w:proofErr w:type="spellStart"/>
      <w:r w:rsidRPr="002E4716">
        <w:rPr>
          <w:sz w:val="24"/>
          <w:szCs w:val="24"/>
        </w:rPr>
        <w:t>kalbos</w:t>
      </w:r>
      <w:proofErr w:type="spellEnd"/>
      <w:r w:rsidRPr="002E4716">
        <w:rPr>
          <w:sz w:val="24"/>
          <w:szCs w:val="24"/>
        </w:rPr>
        <w:t xml:space="preserve">, </w:t>
      </w:r>
      <w:proofErr w:type="spellStart"/>
      <w:r w:rsidRPr="002E4716">
        <w:rPr>
          <w:sz w:val="24"/>
          <w:szCs w:val="24"/>
        </w:rPr>
        <w:t>tautosakos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duomenys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turėjo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padėti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atskleisti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socialines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normas</w:t>
      </w:r>
      <w:proofErr w:type="spellEnd"/>
      <w:r w:rsidRPr="002E4716">
        <w:rPr>
          <w:sz w:val="24"/>
          <w:szCs w:val="24"/>
        </w:rPr>
        <w:t xml:space="preserve">, </w:t>
      </w:r>
      <w:proofErr w:type="spellStart"/>
      <w:r w:rsidRPr="002E4716">
        <w:rPr>
          <w:sz w:val="24"/>
          <w:szCs w:val="24"/>
        </w:rPr>
        <w:t>padedančias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suprasti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ir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aiškinti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praeitį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bei</w:t>
      </w:r>
      <w:proofErr w:type="spellEnd"/>
      <w:r w:rsidRPr="002E4716">
        <w:rPr>
          <w:sz w:val="24"/>
          <w:szCs w:val="24"/>
        </w:rPr>
        <w:t xml:space="preserve"> </w:t>
      </w:r>
      <w:proofErr w:type="spellStart"/>
      <w:r w:rsidRPr="002E4716">
        <w:rPr>
          <w:sz w:val="24"/>
          <w:szCs w:val="24"/>
        </w:rPr>
        <w:t>dabartį</w:t>
      </w:r>
      <w:proofErr w:type="spellEnd"/>
      <w:r w:rsidRPr="002E4716">
        <w:rPr>
          <w:sz w:val="24"/>
          <w:szCs w:val="24"/>
        </w:rPr>
        <w:t>.</w:t>
      </w:r>
    </w:p>
    <w:p w:rsidR="00F30153" w:rsidRPr="002E4716" w:rsidRDefault="00F30153">
      <w:pPr>
        <w:rPr>
          <w:sz w:val="24"/>
          <w:szCs w:val="24"/>
        </w:rPr>
      </w:pPr>
    </w:p>
    <w:p w:rsidR="002E4716" w:rsidRPr="002E4716" w:rsidRDefault="002E4716">
      <w:pPr>
        <w:rPr>
          <w:sz w:val="24"/>
          <w:szCs w:val="24"/>
        </w:rPr>
      </w:pPr>
      <w:proofErr w:type="spellStart"/>
      <w:r w:rsidRPr="002E4716">
        <w:rPr>
          <w:sz w:val="24"/>
          <w:szCs w:val="24"/>
        </w:rPr>
        <w:t>Nuoroda</w:t>
      </w:r>
      <w:proofErr w:type="spellEnd"/>
      <w:r w:rsidRPr="002E4716">
        <w:rPr>
          <w:sz w:val="24"/>
          <w:szCs w:val="24"/>
        </w:rPr>
        <w:t xml:space="preserve"> į </w:t>
      </w:r>
      <w:proofErr w:type="spellStart"/>
      <w:r w:rsidRPr="002E4716">
        <w:rPr>
          <w:sz w:val="24"/>
          <w:szCs w:val="24"/>
        </w:rPr>
        <w:t>šaltinį</w:t>
      </w:r>
      <w:proofErr w:type="spellEnd"/>
      <w:r w:rsidRPr="002E4716">
        <w:rPr>
          <w:sz w:val="24"/>
          <w:szCs w:val="24"/>
        </w:rPr>
        <w:t xml:space="preserve">: </w:t>
      </w:r>
      <w:hyperlink r:id="rId5" w:history="1">
        <w:r w:rsidRPr="002E4716">
          <w:rPr>
            <w:rStyle w:val="Hyperlink"/>
            <w:sz w:val="24"/>
            <w:szCs w:val="24"/>
          </w:rPr>
          <w:t>https://www.zurnalai.vu.lt/td/article/view/34391/32850</w:t>
        </w:r>
      </w:hyperlink>
    </w:p>
    <w:p w:rsidR="002E4716" w:rsidRDefault="002E4716"/>
    <w:sectPr w:rsidR="002E4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16"/>
    <w:rsid w:val="002E4716"/>
    <w:rsid w:val="00546808"/>
    <w:rsid w:val="00AA0992"/>
    <w:rsid w:val="00C25A84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9648"/>
  <w15:chartTrackingRefBased/>
  <w15:docId w15:val="{2BC47E83-EAF8-47EB-AFDC-51282A4F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urnalai.vu.lt/td/article/view/34391/328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2024-11-27T20:44:00Z</dcterms:created>
  <dcterms:modified xsi:type="dcterms:W3CDTF">2024-11-27T20:46:00Z</dcterms:modified>
</cp:coreProperties>
</file>