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698" w:rsidRPr="00F04698" w:rsidRDefault="00F04698" w:rsidP="00F04698">
      <w:pPr>
        <w:rPr>
          <w:sz w:val="24"/>
          <w:szCs w:val="24"/>
        </w:rPr>
      </w:pPr>
      <w:r w:rsidRPr="00F04698">
        <w:rPr>
          <w:noProof/>
          <w:sz w:val="24"/>
          <w:szCs w:val="24"/>
        </w:rPr>
        <w:drawing>
          <wp:inline distT="0" distB="0" distL="0" distR="0" wp14:anchorId="61CF8EDE" wp14:editId="5E864803">
            <wp:extent cx="5943600" cy="2124075"/>
            <wp:effectExtent l="0" t="0" r="0" b="9525"/>
            <wp:docPr id="652682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829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698" w:rsidRPr="00F04698" w:rsidRDefault="00F04698" w:rsidP="00F04698">
      <w:pPr>
        <w:rPr>
          <w:sz w:val="24"/>
          <w:szCs w:val="24"/>
        </w:rPr>
      </w:pPr>
    </w:p>
    <w:p w:rsidR="00F04698" w:rsidRPr="00F04698" w:rsidRDefault="00F04698" w:rsidP="00F04698">
      <w:pPr>
        <w:rPr>
          <w:b/>
          <w:bCs/>
          <w:sz w:val="24"/>
          <w:szCs w:val="24"/>
        </w:rPr>
      </w:pPr>
      <w:proofErr w:type="spellStart"/>
      <w:r w:rsidRPr="00F04698">
        <w:rPr>
          <w:b/>
          <w:bCs/>
          <w:sz w:val="24"/>
          <w:szCs w:val="24"/>
        </w:rPr>
        <w:t>Kasdieninių</w:t>
      </w:r>
      <w:proofErr w:type="spellEnd"/>
      <w:r w:rsidRPr="00F04698">
        <w:rPr>
          <w:b/>
          <w:bCs/>
          <w:sz w:val="24"/>
          <w:szCs w:val="24"/>
        </w:rPr>
        <w:t xml:space="preserve"> </w:t>
      </w:r>
      <w:proofErr w:type="spellStart"/>
      <w:r w:rsidRPr="00F04698">
        <w:rPr>
          <w:b/>
          <w:bCs/>
          <w:sz w:val="24"/>
          <w:szCs w:val="24"/>
        </w:rPr>
        <w:t>ir</w:t>
      </w:r>
      <w:proofErr w:type="spellEnd"/>
      <w:r w:rsidRPr="00F04698">
        <w:rPr>
          <w:b/>
          <w:bCs/>
          <w:sz w:val="24"/>
          <w:szCs w:val="24"/>
        </w:rPr>
        <w:t xml:space="preserve"> </w:t>
      </w:r>
      <w:proofErr w:type="spellStart"/>
      <w:r w:rsidRPr="00F04698">
        <w:rPr>
          <w:b/>
          <w:bCs/>
          <w:sz w:val="24"/>
          <w:szCs w:val="24"/>
        </w:rPr>
        <w:t>išeiginių</w:t>
      </w:r>
      <w:proofErr w:type="spellEnd"/>
      <w:r w:rsidRPr="00F04698">
        <w:rPr>
          <w:b/>
          <w:bCs/>
          <w:sz w:val="24"/>
          <w:szCs w:val="24"/>
        </w:rPr>
        <w:t xml:space="preserve"> </w:t>
      </w:r>
      <w:proofErr w:type="spellStart"/>
      <w:r w:rsidRPr="00F04698">
        <w:rPr>
          <w:b/>
          <w:bCs/>
          <w:sz w:val="24"/>
          <w:szCs w:val="24"/>
        </w:rPr>
        <w:t>drabužių</w:t>
      </w:r>
      <w:proofErr w:type="spellEnd"/>
      <w:r w:rsidRPr="00F04698">
        <w:rPr>
          <w:b/>
          <w:bCs/>
          <w:sz w:val="24"/>
          <w:szCs w:val="24"/>
        </w:rPr>
        <w:t xml:space="preserve"> </w:t>
      </w:r>
      <w:proofErr w:type="spellStart"/>
      <w:r w:rsidRPr="00F04698">
        <w:rPr>
          <w:b/>
          <w:bCs/>
          <w:sz w:val="24"/>
          <w:szCs w:val="24"/>
        </w:rPr>
        <w:t>ypatumai</w:t>
      </w:r>
      <w:proofErr w:type="spellEnd"/>
    </w:p>
    <w:p w:rsidR="00F04698" w:rsidRPr="00F04698" w:rsidRDefault="00F04698" w:rsidP="00F04698">
      <w:pPr>
        <w:rPr>
          <w:sz w:val="24"/>
          <w:szCs w:val="24"/>
        </w:rPr>
      </w:pPr>
      <w:proofErr w:type="spellStart"/>
      <w:r w:rsidRPr="00F04698">
        <w:rPr>
          <w:sz w:val="24"/>
          <w:szCs w:val="24"/>
        </w:rPr>
        <w:t>Lietuvoje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išskiriami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vyrų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ir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moterų</w:t>
      </w:r>
      <w:proofErr w:type="spellEnd"/>
      <w:r w:rsidRPr="00F04698">
        <w:rPr>
          <w:sz w:val="24"/>
          <w:szCs w:val="24"/>
        </w:rPr>
        <w:t xml:space="preserve">, </w:t>
      </w:r>
      <w:proofErr w:type="spellStart"/>
      <w:r w:rsidRPr="00F04698">
        <w:rPr>
          <w:sz w:val="24"/>
          <w:szCs w:val="24"/>
        </w:rPr>
        <w:t>kasdieniniai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ir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išeiginiai</w:t>
      </w:r>
      <w:proofErr w:type="spellEnd"/>
      <w:r w:rsidRPr="00F04698">
        <w:rPr>
          <w:sz w:val="24"/>
          <w:szCs w:val="24"/>
        </w:rPr>
        <w:t xml:space="preserve">, </w:t>
      </w:r>
      <w:proofErr w:type="spellStart"/>
      <w:r w:rsidRPr="00F04698">
        <w:rPr>
          <w:sz w:val="24"/>
          <w:szCs w:val="24"/>
        </w:rPr>
        <w:t>žieminiai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ir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vasariniai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drabužiai</w:t>
      </w:r>
      <w:proofErr w:type="spellEnd"/>
      <w:r w:rsidRPr="00F04698">
        <w:rPr>
          <w:sz w:val="24"/>
          <w:szCs w:val="24"/>
        </w:rPr>
        <w:t xml:space="preserve">. </w:t>
      </w:r>
      <w:proofErr w:type="spellStart"/>
      <w:r w:rsidRPr="00F04698">
        <w:rPr>
          <w:sz w:val="24"/>
          <w:szCs w:val="24"/>
        </w:rPr>
        <w:t>Išeiginiai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drabužiai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paprastai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būdavo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naujesni</w:t>
      </w:r>
      <w:proofErr w:type="spellEnd"/>
      <w:r w:rsidRPr="00F04698">
        <w:rPr>
          <w:sz w:val="24"/>
          <w:szCs w:val="24"/>
        </w:rPr>
        <w:t xml:space="preserve">, </w:t>
      </w:r>
      <w:proofErr w:type="spellStart"/>
      <w:r w:rsidRPr="00F04698">
        <w:rPr>
          <w:sz w:val="24"/>
          <w:szCs w:val="24"/>
        </w:rPr>
        <w:t>siuvami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iš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gražesnės</w:t>
      </w:r>
      <w:proofErr w:type="spellEnd"/>
      <w:r w:rsidRPr="00F04698">
        <w:rPr>
          <w:sz w:val="24"/>
          <w:szCs w:val="24"/>
        </w:rPr>
        <w:t xml:space="preserve">, </w:t>
      </w:r>
      <w:proofErr w:type="spellStart"/>
      <w:r w:rsidRPr="00F04698">
        <w:rPr>
          <w:sz w:val="24"/>
          <w:szCs w:val="24"/>
        </w:rPr>
        <w:t>kokybiškesnės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medžiagos</w:t>
      </w:r>
      <w:proofErr w:type="spellEnd"/>
      <w:r w:rsidRPr="00F04698">
        <w:rPr>
          <w:sz w:val="24"/>
          <w:szCs w:val="24"/>
        </w:rPr>
        <w:t xml:space="preserve">, </w:t>
      </w:r>
      <w:proofErr w:type="spellStart"/>
      <w:r w:rsidRPr="00F04698">
        <w:rPr>
          <w:sz w:val="24"/>
          <w:szCs w:val="24"/>
        </w:rPr>
        <w:t>labiau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puošiami</w:t>
      </w:r>
      <w:proofErr w:type="spellEnd"/>
      <w:r w:rsidRPr="00F04698">
        <w:rPr>
          <w:sz w:val="24"/>
          <w:szCs w:val="24"/>
        </w:rPr>
        <w:t xml:space="preserve">. Kai </w:t>
      </w:r>
      <w:proofErr w:type="spellStart"/>
      <w:r w:rsidRPr="00F04698">
        <w:rPr>
          <w:sz w:val="24"/>
          <w:szCs w:val="24"/>
        </w:rPr>
        <w:t>kurios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drabužių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dalys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ir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papuošalai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buvo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skirti</w:t>
      </w:r>
      <w:proofErr w:type="spellEnd"/>
      <w:r w:rsidRPr="00F04698">
        <w:rPr>
          <w:sz w:val="24"/>
          <w:szCs w:val="24"/>
        </w:rPr>
        <w:t xml:space="preserve"> tik </w:t>
      </w:r>
      <w:proofErr w:type="spellStart"/>
      <w:r w:rsidRPr="00F04698">
        <w:rPr>
          <w:sz w:val="24"/>
          <w:szCs w:val="24"/>
        </w:rPr>
        <w:t>išeiginiams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drabužiams</w:t>
      </w:r>
      <w:proofErr w:type="spellEnd"/>
      <w:r w:rsidRPr="00F04698">
        <w:rPr>
          <w:sz w:val="24"/>
          <w:szCs w:val="24"/>
        </w:rPr>
        <w:t xml:space="preserve">. </w:t>
      </w:r>
      <w:proofErr w:type="spellStart"/>
      <w:r w:rsidRPr="00F04698">
        <w:rPr>
          <w:sz w:val="24"/>
          <w:szCs w:val="24"/>
        </w:rPr>
        <w:t>Jiems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dažniausiai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naudotas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milas</w:t>
      </w:r>
      <w:proofErr w:type="spellEnd"/>
      <w:r w:rsidRPr="00F04698">
        <w:rPr>
          <w:sz w:val="24"/>
          <w:szCs w:val="24"/>
        </w:rPr>
        <w:t xml:space="preserve">, </w:t>
      </w:r>
      <w:proofErr w:type="spellStart"/>
      <w:r w:rsidRPr="00F04698">
        <w:rPr>
          <w:sz w:val="24"/>
          <w:szCs w:val="24"/>
        </w:rPr>
        <w:t>čerkesas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bei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pirktiniai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audiniai</w:t>
      </w:r>
      <w:proofErr w:type="spellEnd"/>
      <w:r w:rsidRPr="00F04698">
        <w:rPr>
          <w:sz w:val="24"/>
          <w:szCs w:val="24"/>
        </w:rPr>
        <w:t xml:space="preserve">, o </w:t>
      </w:r>
      <w:proofErr w:type="spellStart"/>
      <w:r w:rsidRPr="00F04698">
        <w:rPr>
          <w:sz w:val="24"/>
          <w:szCs w:val="24"/>
        </w:rPr>
        <w:t>kasdieniniai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drabužiai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buvo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siuvami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daugiausiai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iš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lininių</w:t>
      </w:r>
      <w:proofErr w:type="spellEnd"/>
      <w:r w:rsidRPr="00F04698">
        <w:rPr>
          <w:sz w:val="24"/>
          <w:szCs w:val="24"/>
        </w:rPr>
        <w:t xml:space="preserve">, </w:t>
      </w:r>
      <w:proofErr w:type="spellStart"/>
      <w:r w:rsidRPr="00F04698">
        <w:rPr>
          <w:sz w:val="24"/>
          <w:szCs w:val="24"/>
        </w:rPr>
        <w:t>pakulinių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ar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pašukinių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namų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darbo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audinių</w:t>
      </w:r>
      <w:proofErr w:type="spellEnd"/>
      <w:r w:rsidRPr="00F04698">
        <w:rPr>
          <w:sz w:val="24"/>
          <w:szCs w:val="24"/>
        </w:rPr>
        <w:t xml:space="preserve">. </w:t>
      </w:r>
      <w:proofErr w:type="spellStart"/>
      <w:r w:rsidRPr="00F04698">
        <w:rPr>
          <w:sz w:val="24"/>
          <w:szCs w:val="24"/>
        </w:rPr>
        <w:t>Dirbdamos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muziejų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fonduose</w:t>
      </w:r>
      <w:proofErr w:type="spellEnd"/>
      <w:r w:rsidRPr="00F04698">
        <w:rPr>
          <w:sz w:val="24"/>
          <w:szCs w:val="24"/>
        </w:rPr>
        <w:t xml:space="preserve">, </w:t>
      </w:r>
      <w:proofErr w:type="spellStart"/>
      <w:r w:rsidRPr="00F04698">
        <w:rPr>
          <w:sz w:val="24"/>
          <w:szCs w:val="24"/>
        </w:rPr>
        <w:t>mokslininkės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pastebėjo</w:t>
      </w:r>
      <w:proofErr w:type="spellEnd"/>
      <w:r w:rsidRPr="00F04698">
        <w:rPr>
          <w:sz w:val="24"/>
          <w:szCs w:val="24"/>
        </w:rPr>
        <w:t xml:space="preserve">, </w:t>
      </w:r>
      <w:proofErr w:type="spellStart"/>
      <w:r w:rsidRPr="00F04698">
        <w:rPr>
          <w:sz w:val="24"/>
          <w:szCs w:val="24"/>
        </w:rPr>
        <w:t>kad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daugiau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informacijos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ir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pavyzdžių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išlikę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apie</w:t>
      </w:r>
      <w:proofErr w:type="spellEnd"/>
      <w:r w:rsidRPr="00F04698">
        <w:rPr>
          <w:sz w:val="24"/>
          <w:szCs w:val="24"/>
        </w:rPr>
        <w:t xml:space="preserve"> XIX a. – XX a. pr. </w:t>
      </w:r>
      <w:proofErr w:type="spellStart"/>
      <w:r w:rsidRPr="00F04698">
        <w:rPr>
          <w:sz w:val="24"/>
          <w:szCs w:val="24"/>
        </w:rPr>
        <w:t>išeiginius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lietuvių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moterų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drabužius</w:t>
      </w:r>
      <w:proofErr w:type="spellEnd"/>
      <w:r w:rsidRPr="00F04698">
        <w:rPr>
          <w:sz w:val="24"/>
          <w:szCs w:val="24"/>
        </w:rPr>
        <w:t xml:space="preserve">. </w:t>
      </w:r>
      <w:proofErr w:type="spellStart"/>
      <w:r w:rsidRPr="00F04698">
        <w:rPr>
          <w:sz w:val="24"/>
          <w:szCs w:val="24"/>
        </w:rPr>
        <w:t>Kiekvienas</w:t>
      </w:r>
      <w:proofErr w:type="spellEnd"/>
      <w:r w:rsidRPr="00F04698">
        <w:rPr>
          <w:sz w:val="24"/>
          <w:szCs w:val="24"/>
        </w:rPr>
        <w:t xml:space="preserve"> Lietuvos </w:t>
      </w:r>
      <w:proofErr w:type="spellStart"/>
      <w:r w:rsidRPr="00F04698">
        <w:rPr>
          <w:sz w:val="24"/>
          <w:szCs w:val="24"/>
        </w:rPr>
        <w:t>etnografinis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regionas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turi</w:t>
      </w:r>
      <w:proofErr w:type="spellEnd"/>
      <w:r w:rsidRPr="00F04698">
        <w:rPr>
          <w:sz w:val="24"/>
          <w:szCs w:val="24"/>
        </w:rPr>
        <w:t xml:space="preserve"> tam </w:t>
      </w:r>
      <w:proofErr w:type="spellStart"/>
      <w:r w:rsidRPr="00F04698">
        <w:rPr>
          <w:sz w:val="24"/>
          <w:szCs w:val="24"/>
        </w:rPr>
        <w:t>tikrų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tautinių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drabužių</w:t>
      </w:r>
      <w:proofErr w:type="spellEnd"/>
      <w:r w:rsidRPr="00F04698">
        <w:rPr>
          <w:sz w:val="24"/>
          <w:szCs w:val="24"/>
        </w:rPr>
        <w:t xml:space="preserve"> </w:t>
      </w:r>
      <w:proofErr w:type="spellStart"/>
      <w:r w:rsidRPr="00F04698">
        <w:rPr>
          <w:sz w:val="24"/>
          <w:szCs w:val="24"/>
        </w:rPr>
        <w:t>savitumų</w:t>
      </w:r>
      <w:proofErr w:type="spellEnd"/>
      <w:r w:rsidRPr="00F04698">
        <w:rPr>
          <w:sz w:val="24"/>
          <w:szCs w:val="24"/>
        </w:rPr>
        <w:t>.</w:t>
      </w:r>
    </w:p>
    <w:p w:rsidR="00F04698" w:rsidRPr="00F04698" w:rsidRDefault="00F04698" w:rsidP="00F04698">
      <w:pPr>
        <w:rPr>
          <w:sz w:val="24"/>
          <w:szCs w:val="24"/>
        </w:rPr>
      </w:pPr>
      <w:r w:rsidRPr="00F04698">
        <w:rPr>
          <w:sz w:val="24"/>
          <w:szCs w:val="24"/>
        </w:rPr>
        <w:br/>
      </w:r>
      <w:proofErr w:type="spellStart"/>
      <w:r w:rsidRPr="00F04698">
        <w:rPr>
          <w:sz w:val="24"/>
          <w:szCs w:val="24"/>
        </w:rPr>
        <w:t>Nuoroda</w:t>
      </w:r>
      <w:proofErr w:type="spellEnd"/>
      <w:r w:rsidRPr="00F04698">
        <w:rPr>
          <w:sz w:val="24"/>
          <w:szCs w:val="24"/>
        </w:rPr>
        <w:t xml:space="preserve"> į </w:t>
      </w:r>
      <w:proofErr w:type="spellStart"/>
      <w:r w:rsidRPr="00F04698">
        <w:rPr>
          <w:sz w:val="24"/>
          <w:szCs w:val="24"/>
        </w:rPr>
        <w:t>šaltinį</w:t>
      </w:r>
      <w:proofErr w:type="spellEnd"/>
      <w:r w:rsidRPr="00F04698">
        <w:rPr>
          <w:sz w:val="24"/>
          <w:szCs w:val="24"/>
        </w:rPr>
        <w:t xml:space="preserve">: </w:t>
      </w:r>
      <w:hyperlink r:id="rId5" w:history="1">
        <w:r w:rsidRPr="00F04698">
          <w:rPr>
            <w:rStyle w:val="Hyperlink"/>
            <w:sz w:val="24"/>
            <w:szCs w:val="24"/>
          </w:rPr>
          <w:t>https://alkas.lt/2018/01/01/kiekviename-lietuvos-regione-saviti-tautiniai-drabuziai/</w:t>
        </w:r>
      </w:hyperlink>
    </w:p>
    <w:p w:rsidR="00F04698" w:rsidRPr="00F04698" w:rsidRDefault="00F04698" w:rsidP="00F04698">
      <w:pPr>
        <w:rPr>
          <w:sz w:val="24"/>
          <w:szCs w:val="24"/>
        </w:rPr>
      </w:pPr>
    </w:p>
    <w:p w:rsidR="00F30153" w:rsidRPr="00F04698" w:rsidRDefault="00F30153">
      <w:pPr>
        <w:rPr>
          <w:sz w:val="24"/>
          <w:szCs w:val="24"/>
        </w:rPr>
      </w:pPr>
    </w:p>
    <w:sectPr w:rsidR="00F30153" w:rsidRPr="00F0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98"/>
    <w:rsid w:val="00546808"/>
    <w:rsid w:val="006321C3"/>
    <w:rsid w:val="00AA0992"/>
    <w:rsid w:val="00F04698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9ADF"/>
  <w15:chartTrackingRefBased/>
  <w15:docId w15:val="{B8609EE3-B84E-4E20-8D8C-F650C40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kas.lt/2018/01/01/kiekviename-lietuvos-regione-saviti-tautiniai-drabuzi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2024-11-28T09:03:00Z</dcterms:created>
  <dcterms:modified xsi:type="dcterms:W3CDTF">2024-11-28T09:05:00Z</dcterms:modified>
</cp:coreProperties>
</file>